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EA75C" w14:textId="77777777" w:rsidR="00D90D82" w:rsidRDefault="00D42F18" w:rsidP="00D90D82">
      <w:pPr>
        <w:tabs>
          <w:tab w:val="left" w:pos="1548"/>
        </w:tabs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97104">
        <w:rPr>
          <w:rFonts w:asciiTheme="majorHAnsi" w:hAnsiTheme="majorHAnsi" w:cstheme="majorHAnsi"/>
          <w:b/>
          <w:bCs/>
          <w:sz w:val="24"/>
          <w:szCs w:val="24"/>
        </w:rPr>
        <w:t xml:space="preserve">Informacja o przetwarzaniu danych osobowych przez </w:t>
      </w:r>
    </w:p>
    <w:p w14:paraId="3698D043" w14:textId="13727491" w:rsidR="00D42F18" w:rsidRDefault="00D90D82" w:rsidP="00D90D82">
      <w:pPr>
        <w:tabs>
          <w:tab w:val="left" w:pos="1548"/>
        </w:tabs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Kętrzyński Związek Międzygminny – Gospodarka Odpadami</w:t>
      </w:r>
    </w:p>
    <w:p w14:paraId="4921F33B" w14:textId="77777777" w:rsidR="00D90D82" w:rsidRPr="00197104" w:rsidRDefault="00D90D82" w:rsidP="00D90D82">
      <w:pPr>
        <w:tabs>
          <w:tab w:val="left" w:pos="1548"/>
        </w:tabs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9012C49" w14:textId="5B8E58C7" w:rsidR="00D42F18" w:rsidRPr="00BC4A2C" w:rsidRDefault="00D42F18" w:rsidP="009D6E33">
      <w:pPr>
        <w:tabs>
          <w:tab w:val="left" w:pos="1548"/>
          <w:tab w:val="left" w:pos="7932"/>
        </w:tabs>
        <w:spacing w:after="0"/>
        <w:jc w:val="both"/>
        <w:rPr>
          <w:rFonts w:asciiTheme="majorHAnsi" w:hAnsiTheme="majorHAnsi" w:cstheme="majorHAnsi"/>
          <w:b/>
          <w:bCs/>
        </w:rPr>
      </w:pPr>
      <w:r w:rsidRPr="00BC4A2C">
        <w:rPr>
          <w:rFonts w:asciiTheme="majorHAnsi" w:hAnsiTheme="majorHAnsi" w:cstheme="majorHAnsi"/>
          <w:b/>
          <w:bCs/>
        </w:rPr>
        <w:t>ADMINISTRATOR DANYCH OSOBOWYCH</w:t>
      </w:r>
      <w:r w:rsidR="009D6E33">
        <w:rPr>
          <w:rFonts w:asciiTheme="majorHAnsi" w:hAnsiTheme="majorHAnsi" w:cstheme="majorHAnsi"/>
          <w:b/>
          <w:bCs/>
        </w:rPr>
        <w:tab/>
      </w:r>
    </w:p>
    <w:p w14:paraId="1972CB04" w14:textId="526BB358" w:rsidR="00890226" w:rsidRDefault="000431EA" w:rsidP="00A5279A">
      <w:pPr>
        <w:tabs>
          <w:tab w:val="left" w:pos="1548"/>
        </w:tabs>
        <w:spacing w:after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Kętrzyński Związek Międzygminny </w:t>
      </w:r>
      <w:r w:rsidR="00196712">
        <w:rPr>
          <w:rFonts w:asciiTheme="majorHAnsi" w:hAnsiTheme="majorHAnsi" w:cstheme="majorHAnsi"/>
        </w:rPr>
        <w:t xml:space="preserve">- </w:t>
      </w:r>
      <w:r>
        <w:rPr>
          <w:rFonts w:asciiTheme="majorHAnsi" w:hAnsiTheme="majorHAnsi" w:cstheme="majorHAnsi"/>
        </w:rPr>
        <w:t xml:space="preserve">Gospodarka </w:t>
      </w:r>
      <w:r w:rsidR="00196712">
        <w:rPr>
          <w:rFonts w:asciiTheme="majorHAnsi" w:hAnsiTheme="majorHAnsi" w:cstheme="majorHAnsi"/>
        </w:rPr>
        <w:t>Odpadami</w:t>
      </w:r>
      <w:r w:rsidR="00890226">
        <w:rPr>
          <w:rFonts w:asciiTheme="majorHAnsi" w:hAnsiTheme="majorHAnsi" w:cstheme="majorHAnsi"/>
        </w:rPr>
        <w:t xml:space="preserve">, </w:t>
      </w:r>
      <w:r w:rsidR="00890226" w:rsidRPr="00AC4BB7">
        <w:rPr>
          <w:rFonts w:asciiTheme="majorHAnsi" w:hAnsiTheme="majorHAnsi" w:cstheme="majorHAnsi"/>
        </w:rPr>
        <w:t xml:space="preserve">plac Piłsudskiego 1, 11-400 Kętrzyn, tel.: 89 751 24 50 e-mail: </w:t>
      </w:r>
      <w:r w:rsidR="00196712">
        <w:rPr>
          <w:rFonts w:asciiTheme="majorHAnsi" w:hAnsiTheme="majorHAnsi" w:cstheme="majorHAnsi"/>
        </w:rPr>
        <w:t>kzmgodpady@wp.pl</w:t>
      </w:r>
      <w:r w:rsidR="00890226" w:rsidRPr="00AC4BB7">
        <w:rPr>
          <w:rFonts w:asciiTheme="majorHAnsi" w:hAnsiTheme="majorHAnsi" w:cstheme="majorHAnsi"/>
        </w:rPr>
        <w:t>, dalej: Administrator.</w:t>
      </w:r>
    </w:p>
    <w:p w14:paraId="65A35DCC" w14:textId="77777777" w:rsidR="00A5279A" w:rsidRDefault="00A5279A" w:rsidP="00A5279A">
      <w:pPr>
        <w:tabs>
          <w:tab w:val="left" w:pos="1548"/>
        </w:tabs>
        <w:spacing w:after="0"/>
        <w:jc w:val="both"/>
        <w:rPr>
          <w:rFonts w:asciiTheme="majorHAnsi" w:hAnsiTheme="majorHAnsi" w:cstheme="majorHAnsi"/>
        </w:rPr>
      </w:pPr>
    </w:p>
    <w:p w14:paraId="6B80869D" w14:textId="445DB263" w:rsidR="00415866" w:rsidRPr="00BC4A2C" w:rsidRDefault="00D42F18" w:rsidP="00A5279A">
      <w:pPr>
        <w:tabs>
          <w:tab w:val="left" w:pos="1548"/>
        </w:tabs>
        <w:spacing w:after="0"/>
        <w:rPr>
          <w:rFonts w:asciiTheme="majorHAnsi" w:hAnsiTheme="majorHAnsi" w:cstheme="majorHAnsi"/>
          <w:b/>
          <w:bCs/>
        </w:rPr>
      </w:pPr>
      <w:bookmarkStart w:id="0" w:name="_Hlk19693729"/>
      <w:r w:rsidRPr="00BC4A2C">
        <w:rPr>
          <w:rFonts w:asciiTheme="majorHAnsi" w:hAnsiTheme="majorHAnsi" w:cstheme="majorHAnsi"/>
          <w:b/>
          <w:bCs/>
        </w:rPr>
        <w:t>CEL PRZETWARZANIA DANYCH, PODSTAWA PRAWNA,</w:t>
      </w:r>
      <w:r w:rsidR="00A5279A">
        <w:rPr>
          <w:rFonts w:asciiTheme="majorHAnsi" w:hAnsiTheme="majorHAnsi" w:cstheme="majorHAnsi"/>
          <w:b/>
          <w:bCs/>
        </w:rPr>
        <w:t xml:space="preserve"> </w:t>
      </w:r>
      <w:r w:rsidRPr="00BC4A2C">
        <w:rPr>
          <w:rFonts w:asciiTheme="majorHAnsi" w:hAnsiTheme="majorHAnsi" w:cstheme="majorHAnsi"/>
          <w:b/>
          <w:bCs/>
        </w:rPr>
        <w:t>CZAS PRZETWARZANIA ORAZ PRZYSŁUGUJĄCE PRAWA</w:t>
      </w:r>
    </w:p>
    <w:bookmarkEnd w:id="0"/>
    <w:p w14:paraId="1732DB56" w14:textId="06E71231" w:rsidR="00D42F18" w:rsidRPr="000B02EC" w:rsidRDefault="00D42F18" w:rsidP="000B02EC">
      <w:pPr>
        <w:pStyle w:val="Akapitzlist"/>
        <w:numPr>
          <w:ilvl w:val="0"/>
          <w:numId w:val="3"/>
        </w:numPr>
        <w:tabs>
          <w:tab w:val="left" w:pos="1548"/>
        </w:tabs>
        <w:jc w:val="both"/>
        <w:rPr>
          <w:rFonts w:asciiTheme="majorHAnsi" w:hAnsiTheme="majorHAnsi" w:cstheme="majorHAnsi"/>
        </w:rPr>
      </w:pPr>
      <w:r w:rsidRPr="000B02EC">
        <w:rPr>
          <w:rFonts w:asciiTheme="majorHAnsi" w:hAnsiTheme="majorHAnsi" w:cstheme="majorHAnsi"/>
        </w:rPr>
        <w:t xml:space="preserve">Przetwarzanie na podstawie wyrażonej zgody (art. 6 ust. 1 lit. a </w:t>
      </w:r>
      <w:r w:rsidR="000B02EC" w:rsidRPr="000B02EC">
        <w:rPr>
          <w:rFonts w:asciiTheme="majorHAnsi" w:hAnsiTheme="majorHAnsi" w:cstheme="majorHAnsi"/>
        </w:rPr>
        <w:t>Rozporządzeni</w:t>
      </w:r>
      <w:r w:rsidR="000B02EC">
        <w:rPr>
          <w:rFonts w:asciiTheme="majorHAnsi" w:hAnsiTheme="majorHAnsi" w:cstheme="majorHAnsi"/>
        </w:rPr>
        <w:t>a</w:t>
      </w:r>
      <w:r w:rsidR="000B02EC" w:rsidRPr="000B02EC">
        <w:rPr>
          <w:rFonts w:asciiTheme="majorHAnsi" w:hAnsiTheme="majorHAnsi" w:cstheme="majorHAnsi"/>
        </w:rPr>
        <w:t xml:space="preserve"> UE 2016/679 z 27 kwietnia 2016 w sprawie ochrony osób fizycznych w związku z przetwarzaniem danych osobowych i w sprawie swobodnego przepływu takich danych oraz uchylenia dyrektywy 95/46/WE (ogólne rozporządzenie o ochronie danych) (dalej</w:t>
      </w:r>
      <w:r w:rsidR="00A14F1F">
        <w:rPr>
          <w:rFonts w:asciiTheme="majorHAnsi" w:hAnsiTheme="majorHAnsi" w:cstheme="majorHAnsi"/>
        </w:rPr>
        <w:t>:</w:t>
      </w:r>
      <w:r w:rsidR="000B02EC" w:rsidRPr="000B02EC">
        <w:rPr>
          <w:rFonts w:asciiTheme="majorHAnsi" w:hAnsiTheme="majorHAnsi" w:cstheme="majorHAnsi"/>
        </w:rPr>
        <w:t xml:space="preserve"> RODO)</w:t>
      </w:r>
    </w:p>
    <w:p w14:paraId="6BE7C17E" w14:textId="77777777" w:rsidR="00D42F18" w:rsidRPr="007016CD" w:rsidRDefault="00D42F18" w:rsidP="00D42F18">
      <w:pPr>
        <w:pStyle w:val="Akapitzlist"/>
        <w:numPr>
          <w:ilvl w:val="0"/>
          <w:numId w:val="2"/>
        </w:numPr>
        <w:tabs>
          <w:tab w:val="left" w:pos="1548"/>
        </w:tabs>
        <w:jc w:val="both"/>
        <w:rPr>
          <w:rFonts w:asciiTheme="majorHAnsi" w:hAnsiTheme="majorHAnsi" w:cstheme="majorHAnsi"/>
          <w:b/>
          <w:bCs/>
        </w:rPr>
      </w:pPr>
      <w:r w:rsidRPr="007016CD">
        <w:rPr>
          <w:rFonts w:asciiTheme="majorHAnsi" w:hAnsiTheme="majorHAnsi" w:cstheme="majorHAnsi"/>
          <w:b/>
          <w:bCs/>
        </w:rPr>
        <w:t>Kontakt poza realizowanymi zadaniami:</w:t>
      </w:r>
    </w:p>
    <w:p w14:paraId="34F6DFF5" w14:textId="77ABBF34" w:rsidR="00D42F18" w:rsidRPr="007016CD" w:rsidRDefault="00D42F18" w:rsidP="00A66527">
      <w:pPr>
        <w:pStyle w:val="Akapitzlist"/>
        <w:numPr>
          <w:ilvl w:val="0"/>
          <w:numId w:val="10"/>
        </w:numPr>
        <w:tabs>
          <w:tab w:val="left" w:pos="1548"/>
        </w:tabs>
        <w:ind w:left="1428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 xml:space="preserve">celem przetwarzania danych jest przesyłanie dodatkowych informacji, ofert itp. </w:t>
      </w:r>
      <w:r w:rsidR="00DE164D">
        <w:rPr>
          <w:rFonts w:asciiTheme="majorHAnsi" w:hAnsiTheme="majorHAnsi" w:cstheme="majorHAnsi"/>
        </w:rPr>
        <w:t>k</w:t>
      </w:r>
      <w:r w:rsidRPr="007016CD">
        <w:rPr>
          <w:rFonts w:asciiTheme="majorHAnsi" w:hAnsiTheme="majorHAnsi" w:cstheme="majorHAnsi"/>
        </w:rPr>
        <w:t>ontrahentom, gminom członkowskim i ich jednostkom organizacyjnym,</w:t>
      </w:r>
    </w:p>
    <w:p w14:paraId="7DFA841B" w14:textId="77777777" w:rsidR="00D42F18" w:rsidRPr="007016CD" w:rsidRDefault="00D42F18" w:rsidP="00A66527">
      <w:pPr>
        <w:pStyle w:val="Akapitzlist"/>
        <w:numPr>
          <w:ilvl w:val="0"/>
          <w:numId w:val="10"/>
        </w:numPr>
        <w:tabs>
          <w:tab w:val="left" w:pos="1548"/>
        </w:tabs>
        <w:ind w:left="1428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>podanie danych jest dobrowolne, jednak niezbędne w celu otrzymywania od Związku dodatkowych informacji poza realizowanymi zadaniami,</w:t>
      </w:r>
    </w:p>
    <w:p w14:paraId="0EAAF24D" w14:textId="77777777" w:rsidR="00D42F18" w:rsidRPr="007016CD" w:rsidRDefault="00D42F18" w:rsidP="00A66527">
      <w:pPr>
        <w:pStyle w:val="Akapitzlist"/>
        <w:numPr>
          <w:ilvl w:val="0"/>
          <w:numId w:val="10"/>
        </w:numPr>
        <w:tabs>
          <w:tab w:val="left" w:pos="1548"/>
        </w:tabs>
        <w:ind w:left="1428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>dane będziemy przetwarzać do czasu wycofania zgody,</w:t>
      </w:r>
    </w:p>
    <w:p w14:paraId="4F1E3C6D" w14:textId="343AD5A5" w:rsidR="00D42F18" w:rsidRPr="007016CD" w:rsidRDefault="00D42F18" w:rsidP="00A66527">
      <w:pPr>
        <w:pStyle w:val="Akapitzlist"/>
        <w:numPr>
          <w:ilvl w:val="0"/>
          <w:numId w:val="10"/>
        </w:numPr>
        <w:tabs>
          <w:tab w:val="left" w:pos="1548"/>
        </w:tabs>
        <w:ind w:left="1428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 xml:space="preserve">wyrażoną zgodę można wycofać w dowolnym momencie na adres e-mail: </w:t>
      </w:r>
      <w:hyperlink r:id="rId10" w:history="1">
        <w:r w:rsidR="00E74C21">
          <w:rPr>
            <w:rStyle w:val="Hipercze"/>
            <w:rFonts w:asciiTheme="majorHAnsi" w:hAnsiTheme="majorHAnsi" w:cstheme="majorHAnsi"/>
          </w:rPr>
          <w:t>kzmgodpady@wp.pl</w:t>
        </w:r>
      </w:hyperlink>
    </w:p>
    <w:p w14:paraId="5601143D" w14:textId="77777777" w:rsidR="00D42F18" w:rsidRPr="007016CD" w:rsidRDefault="00D42F18" w:rsidP="00A66527">
      <w:pPr>
        <w:pStyle w:val="Akapitzlist"/>
        <w:tabs>
          <w:tab w:val="left" w:pos="1548"/>
        </w:tabs>
        <w:ind w:left="1428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>Wycofanie zgody pozostaje bez wpływu na zgodność z prawem przetwarzania realizowanego przez Administratora przed jej wycofaniem.</w:t>
      </w:r>
    </w:p>
    <w:p w14:paraId="099D57E9" w14:textId="77777777" w:rsidR="00D42F18" w:rsidRPr="007016CD" w:rsidRDefault="00D42F18" w:rsidP="00D42F18">
      <w:pPr>
        <w:pStyle w:val="Akapitzlist"/>
        <w:numPr>
          <w:ilvl w:val="0"/>
          <w:numId w:val="3"/>
        </w:numPr>
        <w:tabs>
          <w:tab w:val="left" w:pos="1548"/>
        </w:tabs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>Przetwarzanie na potrzeby wykonania umowy (art. 6 ust. 1 lit. b RODO)</w:t>
      </w:r>
    </w:p>
    <w:p w14:paraId="74423346" w14:textId="00B19BE6" w:rsidR="00D42F18" w:rsidRPr="007016CD" w:rsidRDefault="00D42F18" w:rsidP="00D42F18">
      <w:pPr>
        <w:pStyle w:val="Akapitzlist"/>
        <w:numPr>
          <w:ilvl w:val="0"/>
          <w:numId w:val="4"/>
        </w:numPr>
        <w:tabs>
          <w:tab w:val="left" w:pos="1548"/>
        </w:tabs>
        <w:jc w:val="both"/>
        <w:rPr>
          <w:rFonts w:asciiTheme="majorHAnsi" w:hAnsiTheme="majorHAnsi" w:cstheme="majorHAnsi"/>
          <w:b/>
          <w:bCs/>
        </w:rPr>
      </w:pPr>
      <w:r w:rsidRPr="007016CD">
        <w:rPr>
          <w:rFonts w:asciiTheme="majorHAnsi" w:hAnsiTheme="majorHAnsi" w:cstheme="majorHAnsi"/>
          <w:b/>
          <w:bCs/>
        </w:rPr>
        <w:t>Zawieranie um</w:t>
      </w:r>
      <w:r w:rsidR="003E0D1E">
        <w:rPr>
          <w:rFonts w:asciiTheme="majorHAnsi" w:hAnsiTheme="majorHAnsi" w:cstheme="majorHAnsi"/>
          <w:b/>
          <w:bCs/>
        </w:rPr>
        <w:t>ów</w:t>
      </w:r>
      <w:r w:rsidRPr="007016CD">
        <w:rPr>
          <w:rFonts w:asciiTheme="majorHAnsi" w:hAnsiTheme="majorHAnsi" w:cstheme="majorHAnsi"/>
          <w:b/>
          <w:bCs/>
        </w:rPr>
        <w:t xml:space="preserve"> cywilnoprawn</w:t>
      </w:r>
      <w:r w:rsidR="003E0D1E">
        <w:rPr>
          <w:rFonts w:asciiTheme="majorHAnsi" w:hAnsiTheme="majorHAnsi" w:cstheme="majorHAnsi"/>
          <w:b/>
          <w:bCs/>
        </w:rPr>
        <w:t>ych</w:t>
      </w:r>
      <w:r w:rsidR="00605ECF">
        <w:rPr>
          <w:rFonts w:asciiTheme="majorHAnsi" w:hAnsiTheme="majorHAnsi" w:cstheme="majorHAnsi"/>
          <w:b/>
          <w:bCs/>
        </w:rPr>
        <w:t>:</w:t>
      </w:r>
    </w:p>
    <w:p w14:paraId="2AB5F606" w14:textId="77777777" w:rsidR="00D42F18" w:rsidRPr="007016CD" w:rsidRDefault="00D42F18" w:rsidP="00D42F18">
      <w:pPr>
        <w:pStyle w:val="Akapitzlist"/>
        <w:numPr>
          <w:ilvl w:val="1"/>
          <w:numId w:val="1"/>
        </w:numPr>
        <w:ind w:left="1418" w:hanging="284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>celem przetwarzania danych jest zawarcie, wykonanie i rozliczenie umowy cywilnoprawnej,</w:t>
      </w:r>
    </w:p>
    <w:p w14:paraId="21AC05BE" w14:textId="0BA7D0F4" w:rsidR="00D42F18" w:rsidRPr="007016CD" w:rsidRDefault="00D42F18" w:rsidP="00D42F18">
      <w:pPr>
        <w:pStyle w:val="Akapitzlist"/>
        <w:numPr>
          <w:ilvl w:val="1"/>
          <w:numId w:val="1"/>
        </w:numPr>
        <w:ind w:left="1418" w:hanging="284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 xml:space="preserve">podanie danych jest </w:t>
      </w:r>
      <w:r w:rsidR="00E40CF6">
        <w:rPr>
          <w:rFonts w:asciiTheme="majorHAnsi" w:hAnsiTheme="majorHAnsi" w:cstheme="majorHAnsi"/>
        </w:rPr>
        <w:t>niezbędne do prawidłowej realizacji zawart</w:t>
      </w:r>
      <w:r w:rsidR="005E35DE">
        <w:rPr>
          <w:rFonts w:asciiTheme="majorHAnsi" w:hAnsiTheme="majorHAnsi" w:cstheme="majorHAnsi"/>
        </w:rPr>
        <w:t>ej umowy</w:t>
      </w:r>
      <w:r w:rsidRPr="007016CD">
        <w:rPr>
          <w:rFonts w:asciiTheme="majorHAnsi" w:hAnsiTheme="majorHAnsi" w:cstheme="majorHAnsi"/>
        </w:rPr>
        <w:t>,</w:t>
      </w:r>
    </w:p>
    <w:p w14:paraId="7E22F9E2" w14:textId="54496CD7" w:rsidR="00605ECF" w:rsidRPr="002123BE" w:rsidRDefault="00D42F18" w:rsidP="002123BE">
      <w:pPr>
        <w:pStyle w:val="Akapitzlist"/>
        <w:numPr>
          <w:ilvl w:val="1"/>
          <w:numId w:val="1"/>
        </w:numPr>
        <w:ind w:left="1418" w:hanging="284"/>
        <w:jc w:val="both"/>
        <w:rPr>
          <w:rFonts w:asciiTheme="majorHAnsi" w:hAnsiTheme="majorHAnsi" w:cstheme="majorHAnsi"/>
        </w:rPr>
      </w:pPr>
      <w:r w:rsidRPr="005539D7">
        <w:rPr>
          <w:rFonts w:asciiTheme="majorHAnsi" w:hAnsiTheme="majorHAnsi" w:cstheme="majorHAnsi"/>
        </w:rPr>
        <w:t xml:space="preserve">dane z dokumentów będziemy przechowywać </w:t>
      </w:r>
      <w:r w:rsidR="00605ECF" w:rsidRPr="00605ECF">
        <w:rPr>
          <w:rFonts w:asciiTheme="majorHAnsi" w:hAnsiTheme="majorHAnsi" w:cstheme="majorHAnsi"/>
        </w:rPr>
        <w:t>przez okres niezbędny do wykonania umowy lub do czasu wygaśnięcia roszczeń z jej tytułu, z uwzględnieniem obowiązujących przepisów prawa, w tym prawa podatkowego.</w:t>
      </w:r>
    </w:p>
    <w:p w14:paraId="45BECB3A" w14:textId="5F3B8E01" w:rsidR="00D42F18" w:rsidRPr="007016CD" w:rsidRDefault="00D42F18" w:rsidP="00D42F18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b/>
          <w:bCs/>
        </w:rPr>
      </w:pPr>
      <w:r w:rsidRPr="007016CD">
        <w:rPr>
          <w:rFonts w:asciiTheme="majorHAnsi" w:hAnsiTheme="majorHAnsi" w:cstheme="majorHAnsi"/>
          <w:b/>
          <w:bCs/>
        </w:rPr>
        <w:t xml:space="preserve">Przeprowadzenie postępowania ofertowego, </w:t>
      </w:r>
      <w:r w:rsidR="00DD638B" w:rsidRPr="007016CD">
        <w:rPr>
          <w:rFonts w:asciiTheme="majorHAnsi" w:hAnsiTheme="majorHAnsi" w:cstheme="majorHAnsi"/>
          <w:b/>
          <w:bCs/>
        </w:rPr>
        <w:t>wyłączonego ze stosowania Prawa Zamówień Publicznych</w:t>
      </w:r>
      <w:r w:rsidRPr="007016CD">
        <w:rPr>
          <w:rFonts w:asciiTheme="majorHAnsi" w:hAnsiTheme="majorHAnsi" w:cstheme="majorHAnsi"/>
          <w:b/>
          <w:bCs/>
        </w:rPr>
        <w:t>:</w:t>
      </w:r>
    </w:p>
    <w:p w14:paraId="43873800" w14:textId="57575D63" w:rsidR="00D42F18" w:rsidRPr="007016CD" w:rsidRDefault="00D42F18" w:rsidP="00D42F18">
      <w:pPr>
        <w:pStyle w:val="Akapitzlist"/>
        <w:numPr>
          <w:ilvl w:val="0"/>
          <w:numId w:val="5"/>
        </w:numPr>
        <w:ind w:left="1418" w:hanging="284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 xml:space="preserve">celem przetwarzania danych jest wyłonienie Wykonawcy danej usługi i zawarcie, wykonanie </w:t>
      </w:r>
      <w:r w:rsidR="00DD638B" w:rsidRPr="007016CD">
        <w:rPr>
          <w:rFonts w:asciiTheme="majorHAnsi" w:hAnsiTheme="majorHAnsi" w:cstheme="majorHAnsi"/>
        </w:rPr>
        <w:t xml:space="preserve">oraz </w:t>
      </w:r>
      <w:r w:rsidRPr="007016CD">
        <w:rPr>
          <w:rFonts w:asciiTheme="majorHAnsi" w:hAnsiTheme="majorHAnsi" w:cstheme="majorHAnsi"/>
        </w:rPr>
        <w:t>rozliczenie zawartej z nim umowy,</w:t>
      </w:r>
    </w:p>
    <w:p w14:paraId="357C403A" w14:textId="77777777" w:rsidR="00D42F18" w:rsidRPr="00C81640" w:rsidRDefault="00D42F18" w:rsidP="00D42F18">
      <w:pPr>
        <w:pStyle w:val="Akapitzlist"/>
        <w:numPr>
          <w:ilvl w:val="0"/>
          <w:numId w:val="5"/>
        </w:numPr>
        <w:ind w:left="1418" w:hanging="284"/>
        <w:jc w:val="both"/>
        <w:rPr>
          <w:rFonts w:asciiTheme="majorHAnsi" w:hAnsiTheme="majorHAnsi" w:cstheme="majorHAnsi"/>
        </w:rPr>
      </w:pPr>
      <w:r w:rsidRPr="007016CD">
        <w:rPr>
          <w:rFonts w:asciiTheme="majorHAnsi" w:hAnsiTheme="majorHAnsi" w:cstheme="majorHAnsi"/>
        </w:rPr>
        <w:t xml:space="preserve">przetwarzanie danych jest obowiązkowe, aby wziąć udział w postępowaniu ofertowym i </w:t>
      </w:r>
      <w:r w:rsidRPr="00C81640">
        <w:rPr>
          <w:rFonts w:asciiTheme="majorHAnsi" w:hAnsiTheme="majorHAnsi" w:cstheme="majorHAnsi"/>
        </w:rPr>
        <w:t>zawrzeć umowę,</w:t>
      </w:r>
    </w:p>
    <w:p w14:paraId="7AB8BDF2" w14:textId="7B65F917" w:rsidR="00D42F18" w:rsidRPr="00C81640" w:rsidRDefault="00D42F18" w:rsidP="00D42F18">
      <w:pPr>
        <w:pStyle w:val="Akapitzlist"/>
        <w:numPr>
          <w:ilvl w:val="0"/>
          <w:numId w:val="5"/>
        </w:numPr>
        <w:ind w:left="1418" w:hanging="284"/>
        <w:jc w:val="both"/>
        <w:rPr>
          <w:rFonts w:asciiTheme="majorHAnsi" w:hAnsiTheme="majorHAnsi" w:cstheme="majorHAnsi"/>
        </w:rPr>
      </w:pPr>
      <w:r w:rsidRPr="00C81640">
        <w:rPr>
          <w:rFonts w:asciiTheme="majorHAnsi" w:hAnsiTheme="majorHAnsi" w:cstheme="majorHAnsi"/>
        </w:rPr>
        <w:t xml:space="preserve">dane będziemy przetwarzać przez </w:t>
      </w:r>
      <w:r w:rsidR="00C81640" w:rsidRPr="00C81640">
        <w:rPr>
          <w:rFonts w:asciiTheme="majorHAnsi" w:hAnsiTheme="majorHAnsi" w:cstheme="majorHAnsi"/>
        </w:rPr>
        <w:t>okres niezbędny do umożliwienia dochodzenia roszczeń w ramach postępowania ofertowego, jednak nie dłużej niż przez 5 lat liczonych od roku następującego po roku, w którym oferta została złożona.</w:t>
      </w:r>
    </w:p>
    <w:p w14:paraId="09CAE6F2" w14:textId="618DB632" w:rsidR="00D42F18" w:rsidRPr="004C39A1" w:rsidRDefault="00D42F18" w:rsidP="00D42F18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HAnsi"/>
        </w:rPr>
      </w:pPr>
      <w:r w:rsidRPr="004C39A1">
        <w:rPr>
          <w:rFonts w:asciiTheme="majorHAnsi" w:hAnsiTheme="majorHAnsi" w:cstheme="majorHAnsi"/>
        </w:rPr>
        <w:t xml:space="preserve">Przetwarzanie w związku z realizacją obowiązku prawnego ciążącego na </w:t>
      </w:r>
      <w:r w:rsidR="00F96842">
        <w:rPr>
          <w:rFonts w:asciiTheme="majorHAnsi" w:hAnsiTheme="majorHAnsi" w:cstheme="majorHAnsi"/>
        </w:rPr>
        <w:t>A</w:t>
      </w:r>
      <w:r w:rsidRPr="004C39A1">
        <w:rPr>
          <w:rFonts w:asciiTheme="majorHAnsi" w:hAnsiTheme="majorHAnsi" w:cstheme="majorHAnsi"/>
        </w:rPr>
        <w:t>dministratorze (art. 6 ust. 1 lit. c)</w:t>
      </w:r>
    </w:p>
    <w:p w14:paraId="480A94FA" w14:textId="77777777" w:rsidR="00D42F18" w:rsidRPr="004C39A1" w:rsidRDefault="00D42F18" w:rsidP="00D42F18">
      <w:pPr>
        <w:pStyle w:val="Akapitzlist"/>
        <w:numPr>
          <w:ilvl w:val="0"/>
          <w:numId w:val="6"/>
        </w:numPr>
        <w:jc w:val="both"/>
        <w:rPr>
          <w:rFonts w:asciiTheme="majorHAnsi" w:hAnsiTheme="majorHAnsi" w:cstheme="majorHAnsi"/>
          <w:b/>
          <w:bCs/>
        </w:rPr>
      </w:pPr>
      <w:r w:rsidRPr="004C39A1">
        <w:rPr>
          <w:rFonts w:asciiTheme="majorHAnsi" w:hAnsiTheme="majorHAnsi" w:cstheme="majorHAnsi"/>
          <w:b/>
          <w:bCs/>
        </w:rPr>
        <w:t>Kontakt w zakresie realizowanych zadań</w:t>
      </w:r>
    </w:p>
    <w:p w14:paraId="59020419" w14:textId="77777777" w:rsidR="00D42F18" w:rsidRPr="004C39A1" w:rsidRDefault="00D42F18" w:rsidP="00D42F18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4C39A1">
        <w:rPr>
          <w:rFonts w:asciiTheme="majorHAnsi" w:hAnsiTheme="majorHAnsi" w:cstheme="majorHAnsi"/>
        </w:rPr>
        <w:t>celem przetwarzania danych jest rozpatrywanie spraw, udzielanie odpowiedzi na zapytania kontrahentów, gmin członkowskich i ich jednostek organizacyjnych,</w:t>
      </w:r>
    </w:p>
    <w:p w14:paraId="3D6425A6" w14:textId="77777777" w:rsidR="00D42F18" w:rsidRPr="004C39A1" w:rsidRDefault="00D42F18" w:rsidP="00D42F18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4C39A1">
        <w:rPr>
          <w:rFonts w:asciiTheme="majorHAnsi" w:hAnsiTheme="majorHAnsi" w:cstheme="majorHAnsi"/>
        </w:rPr>
        <w:t>przetwarzanie danych jest obowiązkowe i wynika z przepisów prawa,</w:t>
      </w:r>
    </w:p>
    <w:p w14:paraId="460520BB" w14:textId="77777777" w:rsidR="00D42F18" w:rsidRPr="004C39A1" w:rsidRDefault="00D42F18" w:rsidP="00D42F18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4C39A1">
        <w:rPr>
          <w:rFonts w:asciiTheme="majorHAnsi" w:hAnsiTheme="majorHAnsi" w:cstheme="majorHAnsi"/>
        </w:rPr>
        <w:lastRenderedPageBreak/>
        <w:t>dane będziemy przetwarzać: do czasu współpracy  z kontrahentem, gminą członkowską lub jej jednostkami organizacyjnymi, z uwzględnieniem przepisów dotyczących archiwizacji dokumentacji.</w:t>
      </w:r>
    </w:p>
    <w:p w14:paraId="4DC56E17" w14:textId="181FC8C5" w:rsidR="00D42F18" w:rsidRPr="004C39A1" w:rsidRDefault="00D42F18" w:rsidP="00D42F18">
      <w:pPr>
        <w:pStyle w:val="Akapitzlist"/>
        <w:numPr>
          <w:ilvl w:val="0"/>
          <w:numId w:val="6"/>
        </w:numPr>
        <w:jc w:val="both"/>
        <w:rPr>
          <w:rFonts w:asciiTheme="majorHAnsi" w:hAnsiTheme="majorHAnsi" w:cstheme="majorHAnsi"/>
          <w:b/>
          <w:bCs/>
        </w:rPr>
      </w:pPr>
      <w:r w:rsidRPr="004C39A1">
        <w:rPr>
          <w:rFonts w:asciiTheme="majorHAnsi" w:hAnsiTheme="majorHAnsi" w:cstheme="majorHAnsi"/>
          <w:b/>
          <w:bCs/>
        </w:rPr>
        <w:t>Przeprowadzenie postępowania ofertowego</w:t>
      </w:r>
      <w:r w:rsidR="006F30C1" w:rsidRPr="004C39A1">
        <w:rPr>
          <w:rFonts w:asciiTheme="majorHAnsi" w:hAnsiTheme="majorHAnsi" w:cstheme="majorHAnsi"/>
          <w:b/>
          <w:bCs/>
        </w:rPr>
        <w:t xml:space="preserve"> z zastosowaniem Prawa Zamówień Publicznych</w:t>
      </w:r>
    </w:p>
    <w:p w14:paraId="2A1D3F20" w14:textId="77777777" w:rsidR="00D42F18" w:rsidRPr="004C39A1" w:rsidRDefault="00D42F18" w:rsidP="00D42F18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</w:rPr>
      </w:pPr>
      <w:r w:rsidRPr="004C39A1">
        <w:rPr>
          <w:rFonts w:asciiTheme="majorHAnsi" w:hAnsiTheme="majorHAnsi" w:cstheme="majorHAnsi"/>
        </w:rPr>
        <w:t>celem przetwarzania danych jest wyłonienie Wykonawcy danej usługi i zawarcie z nim umowy,</w:t>
      </w:r>
    </w:p>
    <w:p w14:paraId="3F0B6F23" w14:textId="77777777" w:rsidR="00D42F18" w:rsidRPr="004C39A1" w:rsidRDefault="00D42F18" w:rsidP="00D42F18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</w:rPr>
      </w:pPr>
      <w:r w:rsidRPr="004C39A1">
        <w:rPr>
          <w:rFonts w:asciiTheme="majorHAnsi" w:hAnsiTheme="majorHAnsi" w:cstheme="majorHAnsi"/>
        </w:rPr>
        <w:t>przetwarzanie danych jest obowiązkowe, aby wziąć udział w postępowaniu ofertowym zgodnie z przepisami prawa,</w:t>
      </w:r>
    </w:p>
    <w:p w14:paraId="34B37A9E" w14:textId="77777777" w:rsidR="00D42F18" w:rsidRPr="004C39A1" w:rsidRDefault="00D42F18" w:rsidP="00D42F18">
      <w:pPr>
        <w:pStyle w:val="Akapitzlist"/>
        <w:numPr>
          <w:ilvl w:val="0"/>
          <w:numId w:val="8"/>
        </w:numPr>
        <w:jc w:val="both"/>
        <w:rPr>
          <w:rFonts w:asciiTheme="majorHAnsi" w:hAnsiTheme="majorHAnsi" w:cstheme="majorHAnsi"/>
        </w:rPr>
      </w:pPr>
      <w:r w:rsidRPr="004C39A1">
        <w:rPr>
          <w:rFonts w:asciiTheme="majorHAnsi" w:hAnsiTheme="majorHAnsi" w:cstheme="majorHAnsi"/>
        </w:rPr>
        <w:t>dane będziemy przetwarzać przez 4 lata od dnia zakończenia postępowania o udzielnie zamówienia publicznego  lub przez okres trwania umowy zawartej w wyniku tego postępowania.</w:t>
      </w:r>
    </w:p>
    <w:p w14:paraId="6473BE43" w14:textId="37718F1E" w:rsidR="00D42F18" w:rsidRPr="008240AD" w:rsidRDefault="00D42F18" w:rsidP="00D42F18">
      <w:pPr>
        <w:pStyle w:val="Akapitzlist"/>
        <w:numPr>
          <w:ilvl w:val="0"/>
          <w:numId w:val="6"/>
        </w:numPr>
        <w:jc w:val="both"/>
        <w:rPr>
          <w:rFonts w:asciiTheme="majorHAnsi" w:hAnsiTheme="majorHAnsi" w:cstheme="majorHAnsi"/>
          <w:b/>
          <w:bCs/>
        </w:rPr>
      </w:pPr>
      <w:r w:rsidRPr="008240AD">
        <w:rPr>
          <w:rFonts w:asciiTheme="majorHAnsi" w:hAnsiTheme="majorHAnsi" w:cstheme="majorHAnsi"/>
          <w:b/>
          <w:bCs/>
        </w:rPr>
        <w:t xml:space="preserve">Posiedzenia Zarządu </w:t>
      </w:r>
      <w:r w:rsidR="00757264">
        <w:rPr>
          <w:rFonts w:asciiTheme="majorHAnsi" w:hAnsiTheme="majorHAnsi" w:cstheme="majorHAnsi"/>
          <w:b/>
          <w:bCs/>
        </w:rPr>
        <w:t>Kętrzyńskiego Związku Międzygminnego – Gospodarka Odpadami</w:t>
      </w:r>
    </w:p>
    <w:p w14:paraId="4756F964" w14:textId="0A5F1288" w:rsidR="00D42F18" w:rsidRPr="008240AD" w:rsidRDefault="00D42F18" w:rsidP="00D42F18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8240AD">
        <w:rPr>
          <w:rFonts w:asciiTheme="majorHAnsi" w:hAnsiTheme="majorHAnsi" w:cstheme="majorHAnsi"/>
        </w:rPr>
        <w:t xml:space="preserve">celem przetwarzania danych jest sporządzenie </w:t>
      </w:r>
      <w:r w:rsidR="009874C6" w:rsidRPr="008240AD">
        <w:rPr>
          <w:rFonts w:asciiTheme="majorHAnsi" w:hAnsiTheme="majorHAnsi" w:cstheme="majorHAnsi"/>
        </w:rPr>
        <w:t xml:space="preserve">dokumentacji tj. protokoły z posiedzenia Zarządu </w:t>
      </w:r>
      <w:r w:rsidR="00DE5B63" w:rsidRPr="008240AD">
        <w:rPr>
          <w:rFonts w:asciiTheme="majorHAnsi" w:hAnsiTheme="majorHAnsi" w:cstheme="majorHAnsi"/>
        </w:rPr>
        <w:t xml:space="preserve">i ich </w:t>
      </w:r>
      <w:r w:rsidRPr="008240AD">
        <w:rPr>
          <w:rFonts w:asciiTheme="majorHAnsi" w:hAnsiTheme="majorHAnsi" w:cstheme="majorHAnsi"/>
        </w:rPr>
        <w:t>publikacja</w:t>
      </w:r>
      <w:r w:rsidR="00DE5B63" w:rsidRPr="008240AD">
        <w:rPr>
          <w:rFonts w:asciiTheme="majorHAnsi" w:hAnsiTheme="majorHAnsi" w:cstheme="majorHAnsi"/>
        </w:rPr>
        <w:t xml:space="preserve">, </w:t>
      </w:r>
      <w:r w:rsidRPr="008240AD">
        <w:rPr>
          <w:rFonts w:asciiTheme="majorHAnsi" w:hAnsiTheme="majorHAnsi" w:cstheme="majorHAnsi"/>
        </w:rPr>
        <w:t>aby zapewnić jawność i dostępność podejmowanych działań przez Zarząd,</w:t>
      </w:r>
    </w:p>
    <w:p w14:paraId="6EAA3E21" w14:textId="77777777" w:rsidR="00D42F18" w:rsidRPr="008240AD" w:rsidRDefault="00D42F18" w:rsidP="00D42F18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8240AD">
        <w:rPr>
          <w:rFonts w:asciiTheme="majorHAnsi" w:hAnsiTheme="majorHAnsi" w:cstheme="majorHAnsi"/>
        </w:rPr>
        <w:t>przetwarzanie danych jest obowiązkowe i wynika z przepisów prawa,</w:t>
      </w:r>
    </w:p>
    <w:p w14:paraId="6C1EE251" w14:textId="059BF6FC" w:rsidR="00905119" w:rsidRDefault="00CF5796" w:rsidP="00905119">
      <w:pPr>
        <w:pStyle w:val="Akapitzlist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8240AD">
        <w:rPr>
          <w:rFonts w:asciiTheme="majorHAnsi" w:hAnsiTheme="majorHAnsi" w:cstheme="majorHAnsi"/>
        </w:rPr>
        <w:t>dokumenty</w:t>
      </w:r>
      <w:r w:rsidR="008240AD" w:rsidRPr="008240AD">
        <w:rPr>
          <w:rFonts w:asciiTheme="majorHAnsi" w:hAnsiTheme="majorHAnsi" w:cstheme="majorHAnsi"/>
        </w:rPr>
        <w:t xml:space="preserve"> bę</w:t>
      </w:r>
      <w:r w:rsidR="00C81640">
        <w:rPr>
          <w:rFonts w:asciiTheme="majorHAnsi" w:hAnsiTheme="majorHAnsi" w:cstheme="majorHAnsi"/>
        </w:rPr>
        <w:t>dziemy</w:t>
      </w:r>
      <w:r w:rsidR="008240AD" w:rsidRPr="008240AD">
        <w:rPr>
          <w:rFonts w:asciiTheme="majorHAnsi" w:hAnsiTheme="majorHAnsi" w:cstheme="majorHAnsi"/>
        </w:rPr>
        <w:t xml:space="preserve"> przechowyw</w:t>
      </w:r>
      <w:r w:rsidR="00C81640">
        <w:rPr>
          <w:rFonts w:asciiTheme="majorHAnsi" w:hAnsiTheme="majorHAnsi" w:cstheme="majorHAnsi"/>
        </w:rPr>
        <w:t>ać</w:t>
      </w:r>
      <w:r w:rsidR="008240AD" w:rsidRPr="008240AD">
        <w:rPr>
          <w:rFonts w:asciiTheme="majorHAnsi" w:hAnsiTheme="majorHAnsi" w:cstheme="majorHAnsi"/>
        </w:rPr>
        <w:t xml:space="preserve"> z uwzględnieniem przepisów dotyczących archiwizacji dokumentacji.</w:t>
      </w:r>
    </w:p>
    <w:p w14:paraId="493A408D" w14:textId="3DCCB7AA" w:rsidR="00905119" w:rsidRPr="001963F2" w:rsidRDefault="00210FAB" w:rsidP="00905119">
      <w:pPr>
        <w:pStyle w:val="Akapitzlist"/>
        <w:numPr>
          <w:ilvl w:val="0"/>
          <w:numId w:val="6"/>
        </w:numPr>
        <w:jc w:val="both"/>
        <w:rPr>
          <w:rFonts w:asciiTheme="majorHAnsi" w:hAnsiTheme="majorHAnsi" w:cstheme="majorHAnsi"/>
          <w:b/>
          <w:bCs/>
        </w:rPr>
      </w:pPr>
      <w:r w:rsidRPr="001963F2">
        <w:rPr>
          <w:rFonts w:asciiTheme="majorHAnsi" w:hAnsiTheme="majorHAnsi" w:cstheme="majorHAnsi"/>
          <w:b/>
          <w:bCs/>
        </w:rPr>
        <w:t>Prowadzenie księgowości</w:t>
      </w:r>
    </w:p>
    <w:p w14:paraId="21BCFFB3" w14:textId="0694C742" w:rsidR="009254F2" w:rsidRDefault="00210FAB" w:rsidP="00210FAB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celem przetwarzania jest prowadzenie dokumentacji księgowej zgodnie z </w:t>
      </w:r>
      <w:r w:rsidR="00084ACE">
        <w:rPr>
          <w:rFonts w:asciiTheme="majorHAnsi" w:hAnsiTheme="majorHAnsi" w:cstheme="majorHAnsi"/>
        </w:rPr>
        <w:t>przepisami prawa</w:t>
      </w:r>
      <w:r w:rsidR="001963F2">
        <w:rPr>
          <w:rFonts w:asciiTheme="majorHAnsi" w:hAnsiTheme="majorHAnsi" w:cstheme="majorHAnsi"/>
        </w:rPr>
        <w:t>,</w:t>
      </w:r>
    </w:p>
    <w:p w14:paraId="456485BD" w14:textId="14887E0F" w:rsidR="001963F2" w:rsidRDefault="00C139CE" w:rsidP="00210FAB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przetwarzanie danych osobowych jest obowiązkowe i wynika z przepisów prawa,</w:t>
      </w:r>
    </w:p>
    <w:p w14:paraId="5AF36CD9" w14:textId="7E07A288" w:rsidR="00210FAB" w:rsidRPr="00905119" w:rsidRDefault="009254F2" w:rsidP="00210FAB">
      <w:pPr>
        <w:pStyle w:val="Akapitzlist"/>
        <w:numPr>
          <w:ilvl w:val="0"/>
          <w:numId w:val="15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dane osobowe bę</w:t>
      </w:r>
      <w:r w:rsidR="008A0424">
        <w:rPr>
          <w:rFonts w:asciiTheme="majorHAnsi" w:hAnsiTheme="majorHAnsi" w:cstheme="majorHAnsi"/>
        </w:rPr>
        <w:t>dziemy</w:t>
      </w:r>
      <w:r>
        <w:rPr>
          <w:rFonts w:asciiTheme="majorHAnsi" w:hAnsiTheme="majorHAnsi" w:cstheme="majorHAnsi"/>
        </w:rPr>
        <w:t xml:space="preserve"> </w:t>
      </w:r>
      <w:r w:rsidR="001963F2">
        <w:rPr>
          <w:rFonts w:asciiTheme="majorHAnsi" w:hAnsiTheme="majorHAnsi" w:cstheme="majorHAnsi"/>
        </w:rPr>
        <w:t>przetwarza</w:t>
      </w:r>
      <w:r w:rsidR="008A0424">
        <w:rPr>
          <w:rFonts w:asciiTheme="majorHAnsi" w:hAnsiTheme="majorHAnsi" w:cstheme="majorHAnsi"/>
        </w:rPr>
        <w:t>ć</w:t>
      </w:r>
      <w:r w:rsidR="001963F2">
        <w:rPr>
          <w:rFonts w:asciiTheme="majorHAnsi" w:hAnsiTheme="majorHAnsi" w:cstheme="majorHAnsi"/>
        </w:rPr>
        <w:t xml:space="preserve"> zgodnie z </w:t>
      </w:r>
      <w:r w:rsidR="00084ACE">
        <w:rPr>
          <w:rFonts w:asciiTheme="majorHAnsi" w:hAnsiTheme="majorHAnsi" w:cstheme="majorHAnsi"/>
        </w:rPr>
        <w:t>ustaw</w:t>
      </w:r>
      <w:r w:rsidR="001963F2">
        <w:rPr>
          <w:rFonts w:asciiTheme="majorHAnsi" w:hAnsiTheme="majorHAnsi" w:cstheme="majorHAnsi"/>
        </w:rPr>
        <w:t>ą</w:t>
      </w:r>
      <w:r w:rsidR="00084ACE">
        <w:rPr>
          <w:rFonts w:asciiTheme="majorHAnsi" w:hAnsiTheme="majorHAnsi" w:cstheme="majorHAnsi"/>
        </w:rPr>
        <w:t xml:space="preserve"> o rachunkowości</w:t>
      </w:r>
      <w:r w:rsidR="00C139CE">
        <w:rPr>
          <w:rFonts w:asciiTheme="majorHAnsi" w:hAnsiTheme="majorHAnsi" w:cstheme="majorHAnsi"/>
        </w:rPr>
        <w:t>.</w:t>
      </w:r>
    </w:p>
    <w:p w14:paraId="4390EA3D" w14:textId="3CA6F861" w:rsidR="00905119" w:rsidRPr="005C68C8" w:rsidRDefault="005C68C8" w:rsidP="005C68C8">
      <w:pPr>
        <w:spacing w:after="0"/>
        <w:jc w:val="both"/>
        <w:rPr>
          <w:rFonts w:asciiTheme="majorHAnsi" w:hAnsiTheme="majorHAnsi" w:cstheme="majorHAnsi"/>
          <w:b/>
          <w:bCs/>
        </w:rPr>
      </w:pPr>
      <w:r w:rsidRPr="005C68C8">
        <w:rPr>
          <w:rFonts w:asciiTheme="majorHAnsi" w:hAnsiTheme="majorHAnsi" w:cstheme="majorHAnsi"/>
          <w:b/>
          <w:bCs/>
        </w:rPr>
        <w:t xml:space="preserve">PRZYSŁUGUJĄCE </w:t>
      </w:r>
      <w:r w:rsidR="00905119" w:rsidRPr="005C68C8">
        <w:rPr>
          <w:rFonts w:asciiTheme="majorHAnsi" w:hAnsiTheme="majorHAnsi" w:cstheme="majorHAnsi"/>
          <w:b/>
          <w:bCs/>
        </w:rPr>
        <w:t>PRAWA</w:t>
      </w:r>
    </w:p>
    <w:p w14:paraId="74125164" w14:textId="71E87A97" w:rsidR="00905119" w:rsidRDefault="005C68C8" w:rsidP="005C68C8">
      <w:pPr>
        <w:spacing w:after="0"/>
        <w:jc w:val="both"/>
        <w:rPr>
          <w:rFonts w:asciiTheme="majorHAnsi" w:hAnsiTheme="majorHAnsi" w:cstheme="majorHAnsi"/>
        </w:rPr>
      </w:pPr>
      <w:r w:rsidRPr="00AC4BB7">
        <w:rPr>
          <w:rFonts w:asciiTheme="majorHAnsi" w:hAnsiTheme="majorHAnsi" w:cstheme="majorHAnsi"/>
        </w:rPr>
        <w:t>W związku z przetwarzaniem danych osobowych przysługuj</w:t>
      </w:r>
      <w:r>
        <w:rPr>
          <w:rFonts w:asciiTheme="majorHAnsi" w:hAnsiTheme="majorHAnsi" w:cstheme="majorHAnsi"/>
        </w:rPr>
        <w:t>e</w:t>
      </w:r>
      <w:r w:rsidRPr="00AC4BB7">
        <w:rPr>
          <w:rFonts w:asciiTheme="majorHAnsi" w:hAnsiTheme="majorHAnsi" w:cstheme="majorHAnsi"/>
        </w:rPr>
        <w:t xml:space="preserve"> Państwu</w:t>
      </w:r>
      <w:r>
        <w:rPr>
          <w:rFonts w:asciiTheme="majorHAnsi" w:hAnsiTheme="majorHAnsi" w:cstheme="majorHAnsi"/>
        </w:rPr>
        <w:t xml:space="preserve"> </w:t>
      </w:r>
      <w:r w:rsidRPr="00AC4BB7">
        <w:rPr>
          <w:rFonts w:asciiTheme="majorHAnsi" w:hAnsiTheme="majorHAnsi" w:cstheme="majorHAnsi"/>
        </w:rPr>
        <w:t>prawo żądania dostępu do swoich danych osobowych, ich sprostowania, usunięcia, ograniczenia ich przetwarzania lub wniesienia sprzeciwu wobec przetwarzania,</w:t>
      </w:r>
      <w:r>
        <w:rPr>
          <w:rFonts w:asciiTheme="majorHAnsi" w:hAnsiTheme="majorHAnsi" w:cstheme="majorHAnsi"/>
        </w:rPr>
        <w:t xml:space="preserve"> a także </w:t>
      </w:r>
      <w:r w:rsidRPr="00AC4BB7">
        <w:rPr>
          <w:rFonts w:asciiTheme="majorHAnsi" w:hAnsiTheme="majorHAnsi" w:cstheme="majorHAnsi"/>
        </w:rPr>
        <w:t>prawo wniesienia skargi do organu nadzorczego Prezesa Urzędu Ochrony Danych Osobowych</w:t>
      </w:r>
      <w:r>
        <w:rPr>
          <w:rFonts w:asciiTheme="majorHAnsi" w:hAnsiTheme="majorHAnsi" w:cstheme="majorHAnsi"/>
        </w:rPr>
        <w:t xml:space="preserve"> w Warszawie</w:t>
      </w:r>
      <w:r w:rsidR="000A63A6">
        <w:rPr>
          <w:rFonts w:asciiTheme="majorHAnsi" w:hAnsiTheme="majorHAnsi" w:cstheme="majorHAnsi"/>
        </w:rPr>
        <w:t>, ul. Stawki 2, 00-193 Warszawa.</w:t>
      </w:r>
    </w:p>
    <w:p w14:paraId="75D1BF7C" w14:textId="77777777" w:rsidR="005C68C8" w:rsidRPr="005C68C8" w:rsidRDefault="005C68C8" w:rsidP="005C68C8">
      <w:pPr>
        <w:spacing w:after="0"/>
        <w:jc w:val="both"/>
        <w:rPr>
          <w:rFonts w:asciiTheme="majorHAnsi" w:hAnsiTheme="majorHAnsi" w:cstheme="majorHAnsi"/>
        </w:rPr>
      </w:pPr>
    </w:p>
    <w:p w14:paraId="7F2797BF" w14:textId="6A290AD1" w:rsidR="00D42F18" w:rsidRPr="006D295D" w:rsidRDefault="00D42F18" w:rsidP="005C68C8">
      <w:pPr>
        <w:spacing w:after="0"/>
        <w:jc w:val="both"/>
        <w:rPr>
          <w:rFonts w:asciiTheme="majorHAnsi" w:hAnsiTheme="majorHAnsi" w:cstheme="majorHAnsi"/>
          <w:b/>
          <w:bCs/>
        </w:rPr>
      </w:pPr>
      <w:r w:rsidRPr="006D295D">
        <w:rPr>
          <w:rFonts w:asciiTheme="majorHAnsi" w:hAnsiTheme="majorHAnsi" w:cstheme="majorHAnsi"/>
          <w:b/>
          <w:bCs/>
        </w:rPr>
        <w:t>ODBIORCY DANYCH</w:t>
      </w:r>
    </w:p>
    <w:p w14:paraId="2CF565D6" w14:textId="0CEAC273" w:rsidR="00D42F18" w:rsidRPr="006D295D" w:rsidRDefault="00D42F18" w:rsidP="005C68C8">
      <w:pPr>
        <w:spacing w:after="0"/>
        <w:jc w:val="both"/>
        <w:rPr>
          <w:rFonts w:asciiTheme="majorHAnsi" w:hAnsiTheme="majorHAnsi" w:cstheme="majorHAnsi"/>
        </w:rPr>
      </w:pPr>
      <w:r w:rsidRPr="006D295D">
        <w:rPr>
          <w:rFonts w:asciiTheme="majorHAnsi" w:hAnsiTheme="majorHAnsi" w:cstheme="majorHAnsi"/>
        </w:rPr>
        <w:t xml:space="preserve">Dane mogą być ujawniane podmiotom realizującym zadania na rzecz </w:t>
      </w:r>
      <w:r w:rsidR="006D295D" w:rsidRPr="006D295D">
        <w:rPr>
          <w:rFonts w:asciiTheme="majorHAnsi" w:hAnsiTheme="majorHAnsi" w:cstheme="majorHAnsi"/>
        </w:rPr>
        <w:t>A</w:t>
      </w:r>
      <w:r w:rsidRPr="006D295D">
        <w:rPr>
          <w:rFonts w:asciiTheme="majorHAnsi" w:hAnsiTheme="majorHAnsi" w:cstheme="majorHAnsi"/>
        </w:rPr>
        <w:t xml:space="preserve">dministratora takim jak dostawcy oprogramowania i systemów informatycznych w celu zapewnienia zgodnego z prawem i bezpiecznego przetwarzania danych osobowych. Każdorazowo ujawnianie danych realizowane jest zgodnie z obowiązującymi przepisami prawa, w tym na podstawie powierzenia przetwarzania danych osobowych podmiotom działającym w imieniu i na rzecz </w:t>
      </w:r>
      <w:r w:rsidR="00F96842">
        <w:rPr>
          <w:rFonts w:asciiTheme="majorHAnsi" w:hAnsiTheme="majorHAnsi" w:cstheme="majorHAnsi"/>
        </w:rPr>
        <w:t>A</w:t>
      </w:r>
      <w:r w:rsidRPr="006D295D">
        <w:rPr>
          <w:rFonts w:asciiTheme="majorHAnsi" w:hAnsiTheme="majorHAnsi" w:cstheme="majorHAnsi"/>
        </w:rPr>
        <w:t>dministratora danych osobowych.</w:t>
      </w:r>
    </w:p>
    <w:p w14:paraId="2446DA7C" w14:textId="77777777" w:rsidR="005C68C8" w:rsidRPr="00415866" w:rsidRDefault="005C68C8" w:rsidP="005C68C8">
      <w:pPr>
        <w:spacing w:after="0"/>
        <w:jc w:val="both"/>
        <w:rPr>
          <w:rFonts w:asciiTheme="majorHAnsi" w:hAnsiTheme="majorHAnsi" w:cstheme="majorHAnsi"/>
          <w:highlight w:val="yellow"/>
        </w:rPr>
      </w:pPr>
    </w:p>
    <w:p w14:paraId="6FEBD011" w14:textId="77777777" w:rsidR="00A5279A" w:rsidRPr="006D295D" w:rsidRDefault="00A5279A" w:rsidP="006D295D">
      <w:pPr>
        <w:tabs>
          <w:tab w:val="left" w:pos="1548"/>
        </w:tabs>
        <w:spacing w:after="0"/>
        <w:jc w:val="both"/>
        <w:rPr>
          <w:rFonts w:asciiTheme="majorHAnsi" w:hAnsiTheme="majorHAnsi" w:cstheme="majorHAnsi"/>
          <w:b/>
          <w:bCs/>
        </w:rPr>
      </w:pPr>
      <w:r w:rsidRPr="006D295D">
        <w:rPr>
          <w:rFonts w:asciiTheme="majorHAnsi" w:hAnsiTheme="majorHAnsi" w:cstheme="majorHAnsi"/>
          <w:b/>
          <w:bCs/>
        </w:rPr>
        <w:t>INSPEKTOR OCHRONY DANYCH</w:t>
      </w:r>
    </w:p>
    <w:p w14:paraId="669651F4" w14:textId="68192D8C" w:rsidR="00D24758" w:rsidRPr="002B0375" w:rsidRDefault="005E50EF" w:rsidP="002B0375">
      <w:pPr>
        <w:tabs>
          <w:tab w:val="left" w:pos="1548"/>
        </w:tabs>
        <w:spacing w:after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Inspektorem Ochrony Danych jest Pan</w:t>
      </w:r>
      <w:r w:rsidR="00F96842">
        <w:rPr>
          <w:rFonts w:asciiTheme="majorHAnsi" w:hAnsiTheme="majorHAnsi" w:cstheme="majorHAnsi"/>
        </w:rPr>
        <w:t>i</w:t>
      </w:r>
      <w:r>
        <w:rPr>
          <w:rFonts w:asciiTheme="majorHAnsi" w:hAnsiTheme="majorHAnsi" w:cstheme="majorHAnsi"/>
        </w:rPr>
        <w:t xml:space="preserve"> </w:t>
      </w:r>
      <w:r w:rsidR="00F96842">
        <w:rPr>
          <w:rFonts w:asciiTheme="majorHAnsi" w:hAnsiTheme="majorHAnsi" w:cstheme="majorHAnsi"/>
        </w:rPr>
        <w:t>Natalia Nowak</w:t>
      </w:r>
      <w:r>
        <w:rPr>
          <w:rFonts w:asciiTheme="majorHAnsi" w:hAnsiTheme="majorHAnsi" w:cstheme="majorHAnsi"/>
        </w:rPr>
        <w:t>, z któr</w:t>
      </w:r>
      <w:r w:rsidR="00F96842">
        <w:rPr>
          <w:rFonts w:asciiTheme="majorHAnsi" w:hAnsiTheme="majorHAnsi" w:cstheme="majorHAnsi"/>
        </w:rPr>
        <w:t>ą</w:t>
      </w:r>
      <w:r>
        <w:rPr>
          <w:rFonts w:asciiTheme="majorHAnsi" w:hAnsiTheme="majorHAnsi" w:cstheme="majorHAnsi"/>
        </w:rPr>
        <w:t xml:space="preserve"> k</w:t>
      </w:r>
      <w:r w:rsidR="00A5279A" w:rsidRPr="006D295D">
        <w:rPr>
          <w:rFonts w:asciiTheme="majorHAnsi" w:hAnsiTheme="majorHAnsi" w:cstheme="majorHAnsi"/>
        </w:rPr>
        <w:t>ontakt możliwy jest pod adresem e-mail:</w:t>
      </w:r>
      <w:r w:rsidR="006D295D">
        <w:rPr>
          <w:rFonts w:asciiTheme="majorHAnsi" w:hAnsiTheme="majorHAnsi" w:cstheme="majorHAnsi"/>
        </w:rPr>
        <w:t xml:space="preserve"> </w:t>
      </w:r>
      <w:hyperlink r:id="rId11" w:history="1">
        <w:r w:rsidR="00F96842">
          <w:rPr>
            <w:rStyle w:val="Hipercze"/>
            <w:rFonts w:asciiTheme="majorHAnsi" w:hAnsiTheme="majorHAnsi" w:cstheme="majorHAnsi"/>
          </w:rPr>
          <w:t>iod.kzmgo</w:t>
        </w:r>
        <w:r w:rsidR="006D295D" w:rsidRPr="001F7DBF">
          <w:rPr>
            <w:rStyle w:val="Hipercze"/>
            <w:rFonts w:asciiTheme="majorHAnsi" w:hAnsiTheme="majorHAnsi" w:cstheme="majorHAnsi"/>
          </w:rPr>
          <w:t>@wp.pl</w:t>
        </w:r>
      </w:hyperlink>
      <w:r w:rsidR="006D295D" w:rsidRPr="006D295D">
        <w:rPr>
          <w:rStyle w:val="Hipercze"/>
          <w:rFonts w:asciiTheme="majorHAnsi" w:hAnsiTheme="majorHAnsi" w:cstheme="majorHAnsi"/>
        </w:rPr>
        <w:t xml:space="preserve"> </w:t>
      </w:r>
      <w:r w:rsidR="00A5279A" w:rsidRPr="006D295D">
        <w:rPr>
          <w:rFonts w:asciiTheme="majorHAnsi" w:hAnsiTheme="majorHAnsi" w:cstheme="majorHAnsi"/>
        </w:rPr>
        <w:t xml:space="preserve">lub korespondencyjnie pod </w:t>
      </w:r>
      <w:r w:rsidR="006D295D" w:rsidRPr="006D295D">
        <w:rPr>
          <w:rFonts w:asciiTheme="majorHAnsi" w:hAnsiTheme="majorHAnsi" w:cstheme="majorHAnsi"/>
        </w:rPr>
        <w:t>wskazanym wyżej adresem Administratora</w:t>
      </w:r>
      <w:r w:rsidR="00A5279A" w:rsidRPr="006D295D">
        <w:rPr>
          <w:rFonts w:asciiTheme="majorHAnsi" w:hAnsiTheme="majorHAnsi" w:cstheme="majorHAnsi"/>
        </w:rPr>
        <w:t>, z dopiskiem IOD.</w:t>
      </w:r>
    </w:p>
    <w:sectPr w:rsidR="00D24758" w:rsidRPr="002B0375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81E93" w14:textId="77777777" w:rsidR="00D80231" w:rsidRDefault="00D80231">
      <w:pPr>
        <w:spacing w:after="0" w:line="240" w:lineRule="auto"/>
      </w:pPr>
      <w:r>
        <w:separator/>
      </w:r>
    </w:p>
  </w:endnote>
  <w:endnote w:type="continuationSeparator" w:id="0">
    <w:p w14:paraId="61DED1ED" w14:textId="77777777" w:rsidR="00D80231" w:rsidRDefault="00D80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86476" w14:textId="77777777" w:rsidR="00D80231" w:rsidRDefault="00D80231">
      <w:pPr>
        <w:spacing w:after="0" w:line="240" w:lineRule="auto"/>
      </w:pPr>
      <w:r>
        <w:separator/>
      </w:r>
    </w:p>
  </w:footnote>
  <w:footnote w:type="continuationSeparator" w:id="0">
    <w:p w14:paraId="47FEAADC" w14:textId="77777777" w:rsidR="00D80231" w:rsidRDefault="00D80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7E7C6" w14:textId="6761BC0C" w:rsidR="002519AC" w:rsidRDefault="002519AC" w:rsidP="009D6E33">
    <w:pPr>
      <w:pStyle w:val="Nagwek"/>
      <w:ind w:left="5103"/>
      <w:jc w:val="both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 xml:space="preserve">Załącznik nr </w:t>
    </w:r>
    <w:r>
      <w:rPr>
        <w:rFonts w:asciiTheme="majorHAnsi" w:hAnsiTheme="majorHAnsi" w:cstheme="majorHAnsi"/>
      </w:rPr>
      <w:t xml:space="preserve">1 </w:t>
    </w:r>
    <w:r>
      <w:rPr>
        <w:rFonts w:asciiTheme="majorHAnsi" w:hAnsiTheme="majorHAnsi" w:cstheme="majorHAnsi"/>
      </w:rPr>
      <w:t xml:space="preserve">– obowiązek informacyjny </w:t>
    </w:r>
    <w:r>
      <w:rPr>
        <w:rFonts w:asciiTheme="majorHAnsi" w:hAnsiTheme="majorHAnsi" w:cstheme="majorHAnsi"/>
      </w:rPr>
      <w:t>Kętrzyński Związek Międzygminny</w:t>
    </w:r>
    <w:r w:rsidR="009D6E33">
      <w:rPr>
        <w:rFonts w:asciiTheme="majorHAnsi" w:hAnsiTheme="majorHAnsi" w:cstheme="majorHAnsi"/>
      </w:rPr>
      <w:t xml:space="preserve"> – Gospodarka Odpadami</w:t>
    </w:r>
  </w:p>
  <w:p w14:paraId="5D508880" w14:textId="77777777" w:rsidR="0097392D" w:rsidRDefault="009D6E33" w:rsidP="0097392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A5572"/>
    <w:multiLevelType w:val="hybridMultilevel"/>
    <w:tmpl w:val="779AC0C0"/>
    <w:lvl w:ilvl="0" w:tplc="373663D2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22958F9"/>
    <w:multiLevelType w:val="hybridMultilevel"/>
    <w:tmpl w:val="29121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76D17"/>
    <w:multiLevelType w:val="hybridMultilevel"/>
    <w:tmpl w:val="B7C8E2F6"/>
    <w:lvl w:ilvl="0" w:tplc="373663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C92B0E"/>
    <w:multiLevelType w:val="hybridMultilevel"/>
    <w:tmpl w:val="AC7456EE"/>
    <w:lvl w:ilvl="0" w:tplc="4D9CAE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CE31B2"/>
    <w:multiLevelType w:val="hybridMultilevel"/>
    <w:tmpl w:val="700CE956"/>
    <w:lvl w:ilvl="0" w:tplc="373663D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F7522C8"/>
    <w:multiLevelType w:val="hybridMultilevel"/>
    <w:tmpl w:val="378A1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86E53"/>
    <w:multiLevelType w:val="hybridMultilevel"/>
    <w:tmpl w:val="905A4A06"/>
    <w:lvl w:ilvl="0" w:tplc="6DACE55E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9525F"/>
    <w:multiLevelType w:val="hybridMultilevel"/>
    <w:tmpl w:val="C7744E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5127D"/>
    <w:multiLevelType w:val="hybridMultilevel"/>
    <w:tmpl w:val="D826D508"/>
    <w:lvl w:ilvl="0" w:tplc="373663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E8767DE"/>
    <w:multiLevelType w:val="hybridMultilevel"/>
    <w:tmpl w:val="E7FC34CC"/>
    <w:lvl w:ilvl="0" w:tplc="433007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AE4304"/>
    <w:multiLevelType w:val="hybridMultilevel"/>
    <w:tmpl w:val="CD5E4EC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F616183"/>
    <w:multiLevelType w:val="hybridMultilevel"/>
    <w:tmpl w:val="45145E58"/>
    <w:lvl w:ilvl="0" w:tplc="373663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0006DE"/>
    <w:multiLevelType w:val="hybridMultilevel"/>
    <w:tmpl w:val="51D82F58"/>
    <w:lvl w:ilvl="0" w:tplc="373663D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373663D2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766F5A47"/>
    <w:multiLevelType w:val="hybridMultilevel"/>
    <w:tmpl w:val="3BFCBF46"/>
    <w:lvl w:ilvl="0" w:tplc="373663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C8091C"/>
    <w:multiLevelType w:val="hybridMultilevel"/>
    <w:tmpl w:val="CD5E4EC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47728895">
    <w:abstractNumId w:val="12"/>
  </w:num>
  <w:num w:numId="2" w16cid:durableId="585455992">
    <w:abstractNumId w:val="14"/>
  </w:num>
  <w:num w:numId="3" w16cid:durableId="115833749">
    <w:abstractNumId w:val="7"/>
  </w:num>
  <w:num w:numId="4" w16cid:durableId="1674339220">
    <w:abstractNumId w:val="9"/>
  </w:num>
  <w:num w:numId="5" w16cid:durableId="1679428601">
    <w:abstractNumId w:val="4"/>
  </w:num>
  <w:num w:numId="6" w16cid:durableId="264509309">
    <w:abstractNumId w:val="3"/>
  </w:num>
  <w:num w:numId="7" w16cid:durableId="1180118520">
    <w:abstractNumId w:val="8"/>
  </w:num>
  <w:num w:numId="8" w16cid:durableId="1190486355">
    <w:abstractNumId w:val="2"/>
  </w:num>
  <w:num w:numId="9" w16cid:durableId="1721006855">
    <w:abstractNumId w:val="13"/>
  </w:num>
  <w:num w:numId="10" w16cid:durableId="122039040">
    <w:abstractNumId w:val="0"/>
  </w:num>
  <w:num w:numId="11" w16cid:durableId="572279147">
    <w:abstractNumId w:val="5"/>
  </w:num>
  <w:num w:numId="12" w16cid:durableId="2016109197">
    <w:abstractNumId w:val="1"/>
  </w:num>
  <w:num w:numId="13" w16cid:durableId="552230178">
    <w:abstractNumId w:val="10"/>
  </w:num>
  <w:num w:numId="14" w16cid:durableId="85460933">
    <w:abstractNumId w:val="6"/>
  </w:num>
  <w:num w:numId="15" w16cid:durableId="1527477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58"/>
    <w:rsid w:val="00013395"/>
    <w:rsid w:val="000431EA"/>
    <w:rsid w:val="000840D0"/>
    <w:rsid w:val="00084ACE"/>
    <w:rsid w:val="000A63A6"/>
    <w:rsid w:val="000B02EC"/>
    <w:rsid w:val="000D68A2"/>
    <w:rsid w:val="000E4FB8"/>
    <w:rsid w:val="001355E5"/>
    <w:rsid w:val="00170F29"/>
    <w:rsid w:val="001963F2"/>
    <w:rsid w:val="00196712"/>
    <w:rsid w:val="00197104"/>
    <w:rsid w:val="001E42D1"/>
    <w:rsid w:val="00210FAB"/>
    <w:rsid w:val="002123BE"/>
    <w:rsid w:val="00246C30"/>
    <w:rsid w:val="002519AC"/>
    <w:rsid w:val="002757F3"/>
    <w:rsid w:val="00294F0B"/>
    <w:rsid w:val="002B0375"/>
    <w:rsid w:val="0031355C"/>
    <w:rsid w:val="0032071E"/>
    <w:rsid w:val="0035638C"/>
    <w:rsid w:val="0038358E"/>
    <w:rsid w:val="00386EA0"/>
    <w:rsid w:val="00396246"/>
    <w:rsid w:val="003C3494"/>
    <w:rsid w:val="003E0D1E"/>
    <w:rsid w:val="004141AC"/>
    <w:rsid w:val="00415866"/>
    <w:rsid w:val="004C39A1"/>
    <w:rsid w:val="005539D7"/>
    <w:rsid w:val="005C68C8"/>
    <w:rsid w:val="005D706A"/>
    <w:rsid w:val="005E35DE"/>
    <w:rsid w:val="005E50EF"/>
    <w:rsid w:val="00605ECF"/>
    <w:rsid w:val="00620F2E"/>
    <w:rsid w:val="006731F7"/>
    <w:rsid w:val="00697647"/>
    <w:rsid w:val="006D295D"/>
    <w:rsid w:val="006E229B"/>
    <w:rsid w:val="006F2406"/>
    <w:rsid w:val="006F30C1"/>
    <w:rsid w:val="007016CD"/>
    <w:rsid w:val="00757264"/>
    <w:rsid w:val="008240AD"/>
    <w:rsid w:val="00890226"/>
    <w:rsid w:val="008A0424"/>
    <w:rsid w:val="008F05A3"/>
    <w:rsid w:val="00905119"/>
    <w:rsid w:val="009254F2"/>
    <w:rsid w:val="009874C6"/>
    <w:rsid w:val="009B30DF"/>
    <w:rsid w:val="009D6E33"/>
    <w:rsid w:val="00A14F1F"/>
    <w:rsid w:val="00A3384E"/>
    <w:rsid w:val="00A5279A"/>
    <w:rsid w:val="00A66527"/>
    <w:rsid w:val="00A70095"/>
    <w:rsid w:val="00B66CC0"/>
    <w:rsid w:val="00BE37FE"/>
    <w:rsid w:val="00C139CE"/>
    <w:rsid w:val="00C81640"/>
    <w:rsid w:val="00CF3FB0"/>
    <w:rsid w:val="00CF5796"/>
    <w:rsid w:val="00D24758"/>
    <w:rsid w:val="00D42F18"/>
    <w:rsid w:val="00D80231"/>
    <w:rsid w:val="00D90B60"/>
    <w:rsid w:val="00D90D82"/>
    <w:rsid w:val="00DD638B"/>
    <w:rsid w:val="00DE164D"/>
    <w:rsid w:val="00DE5B63"/>
    <w:rsid w:val="00E40CF6"/>
    <w:rsid w:val="00E74C21"/>
    <w:rsid w:val="00E95809"/>
    <w:rsid w:val="00EB09D4"/>
    <w:rsid w:val="00EB7FCF"/>
    <w:rsid w:val="00ED167B"/>
    <w:rsid w:val="00F132D3"/>
    <w:rsid w:val="00F2658E"/>
    <w:rsid w:val="00F53891"/>
    <w:rsid w:val="00F96842"/>
    <w:rsid w:val="00FA07DA"/>
    <w:rsid w:val="00FA3E75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8EBB"/>
  <w15:chartTrackingRefBased/>
  <w15:docId w15:val="{C6CDE59B-F79F-49C8-96FA-09C9E07E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F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2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F18"/>
  </w:style>
  <w:style w:type="character" w:styleId="Hipercze">
    <w:name w:val="Hyperlink"/>
    <w:basedOn w:val="Domylnaczcionkaakapitu"/>
    <w:uiPriority w:val="99"/>
    <w:unhideWhenUsed/>
    <w:rsid w:val="00D42F1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42F1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70F29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251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7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.barcja@wp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barcja@wp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20c3f26-b7f9-40e0-8620-729b0cf5d127" xsi:nil="true"/>
    <lcf76f155ced4ddcb4097134ff3c332f xmlns="320c3f26-b7f9-40e0-8620-729b0cf5d12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770ED4A4DF7E4EA25F9592632B1B21" ma:contentTypeVersion="18" ma:contentTypeDescription="Utwórz nowy dokument." ma:contentTypeScope="" ma:versionID="b27fea0db487302bfa1c6890c183e9aa">
  <xsd:schema xmlns:xsd="http://www.w3.org/2001/XMLSchema" xmlns:xs="http://www.w3.org/2001/XMLSchema" xmlns:p="http://schemas.microsoft.com/office/2006/metadata/properties" xmlns:ns2="07dd9181-a5f6-4b21-a05a-183db744ff1b" xmlns:ns3="320c3f26-b7f9-40e0-8620-729b0cf5d127" targetNamespace="http://schemas.microsoft.com/office/2006/metadata/properties" ma:root="true" ma:fieldsID="522cf7d6ee030b7892308460eb42a57b" ns2:_="" ns3:_="">
    <xsd:import namespace="07dd9181-a5f6-4b21-a05a-183db744ff1b"/>
    <xsd:import namespace="320c3f26-b7f9-40e0-8620-729b0cf5d1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9181-a5f6-4b21-a05a-183db744ff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c3f26-b7f9-40e0-8620-729b0cf5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dc8b262-f240-456c-940c-c5aeaf41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1C3DAE-415F-46F9-818C-B5A099730FD2}">
  <ds:schemaRefs>
    <ds:schemaRef ds:uri="http://schemas.microsoft.com/office/2006/metadata/properties"/>
    <ds:schemaRef ds:uri="http://schemas.microsoft.com/office/infopath/2007/PartnerControls"/>
    <ds:schemaRef ds:uri="320c3f26-b7f9-40e0-8620-729b0cf5d127"/>
  </ds:schemaRefs>
</ds:datastoreItem>
</file>

<file path=customXml/itemProps2.xml><?xml version="1.0" encoding="utf-8"?>
<ds:datastoreItem xmlns:ds="http://schemas.openxmlformats.org/officeDocument/2006/customXml" ds:itemID="{8A04BEC1-4063-439F-835F-C8E504474B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88377-4372-4FFD-B099-EE900C0060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734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Nowak</dc:creator>
  <cp:keywords/>
  <dc:description/>
  <cp:lastModifiedBy>Natalia Nowak</cp:lastModifiedBy>
  <cp:revision>85</cp:revision>
  <dcterms:created xsi:type="dcterms:W3CDTF">2022-05-11T07:33:00Z</dcterms:created>
  <dcterms:modified xsi:type="dcterms:W3CDTF">2022-12-29T08:12:00Z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0x010100A6770ED4A4DF7E4EA25F9592632B1B21</vt:lpwstr>
  </property>
  <property fmtid="{D5CDD505-2E9C-101B-9397-08002B2CF9AE}" pid="3" name="MediaServiceImageTags">
    <vt:lpwstr/>
  </property>
</Properties>
</file>